
<file path=[Content_Types].xml><?xml version="1.0" encoding="utf-8"?>
<Types xmlns="http://schemas.openxmlformats.org/package/2006/content-types">
  <Override PartName="/word/media/image5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240"/>
      </w:pPr>
      <w:r>
        <w:rPr>
          <w:color w:val="auto"/>
          <w:sz w:val="28"/>
          <w:szCs w:val="28"/>
          <w:rFonts w:cs="Times New Roman" w:eastAsia="Times New Roman"/>
          <w:lang w:bidi="ar-SA" w:eastAsia="ru-RU" w:val="ru-RU"/>
        </w:rPr>
        <w:drawing>
          <wp:inline distB="0" distL="0" distR="0" distT="0">
            <wp:extent cx="816610" cy="82359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 w:val="26"/>
          <w:szCs w:val="26"/>
        </w:rPr>
        <w:t>РОССИЙСКАЯ ФЕДЕРАЦИЯ</w:t>
      </w:r>
    </w:p>
    <w:p>
      <w:pPr>
        <w:pStyle w:val="style0"/>
        <w:jc w:val="center"/>
      </w:pPr>
      <w:r>
        <w:rPr>
          <w:sz w:val="26"/>
          <w:szCs w:val="26"/>
        </w:rPr>
        <w:t>РОСТОВСКАЯ ОБЛАСТЬ</w:t>
      </w:r>
    </w:p>
    <w:p>
      <w:pPr>
        <w:pStyle w:val="style0"/>
        <w:jc w:val="center"/>
      </w:pPr>
      <w:r>
        <w:rPr>
          <w:sz w:val="26"/>
          <w:szCs w:val="26"/>
        </w:rPr>
        <w:t>ЗЕРНОГРАДСКИЙ РАЙОН</w:t>
      </w:r>
    </w:p>
    <w:p>
      <w:pPr>
        <w:pStyle w:val="style0"/>
        <w:jc w:val="center"/>
      </w:pPr>
      <w:r>
        <w:rPr>
          <w:sz w:val="26"/>
          <w:szCs w:val="26"/>
        </w:rPr>
        <w:t>МУНИЦИПАЛЬНОЕ ОБРАЗОВАНИЕ</w:t>
      </w:r>
    </w:p>
    <w:p>
      <w:pPr>
        <w:pStyle w:val="style0"/>
        <w:jc w:val="center"/>
      </w:pPr>
      <w:r>
        <w:rPr>
          <w:sz w:val="26"/>
          <w:szCs w:val="26"/>
        </w:rPr>
        <w:t>«</w:t>
      </w:r>
      <w:r>
        <w:rPr>
          <w:caps/>
          <w:sz w:val="26"/>
          <w:szCs w:val="26"/>
        </w:rPr>
        <w:t>Зерноградское городское поселение</w:t>
      </w:r>
      <w:r>
        <w:rPr>
          <w:sz w:val="26"/>
          <w:szCs w:val="26"/>
        </w:rPr>
        <w:t>»</w:t>
      </w:r>
    </w:p>
    <w:p>
      <w:pPr>
        <w:pStyle w:val="style0"/>
        <w:jc w:val="center"/>
        <w:suppressAutoHyphens w:val="true"/>
      </w:pPr>
      <w:r>
        <w:rPr>
          <w:sz w:val="26"/>
          <w:b/>
          <w:szCs w:val="26"/>
        </w:rPr>
        <w:t>АДМИНИСТРАЦИЯ</w:t>
      </w:r>
    </w:p>
    <w:p>
      <w:pPr>
        <w:pStyle w:val="style0"/>
        <w:jc w:val="center"/>
        <w:suppressAutoHyphens w:val="true"/>
      </w:pPr>
      <w:r>
        <w:rPr>
          <w:sz w:val="26"/>
          <w:b/>
          <w:szCs w:val="26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sz w:val="26"/>
          <w:b/>
          <w:szCs w:val="26"/>
        </w:rPr>
        <w:t>ПОСТАНОВЛЕНИЕ</w:t>
      </w:r>
    </w:p>
    <w:p>
      <w:pPr>
        <w:pStyle w:val="style0"/>
        <w:jc w:val="center"/>
        <w:suppressAutoHyphens w:val="true"/>
      </w:pPr>
      <w:r>
        <w:rPr>
          <w:sz w:val="26"/>
          <w:b/>
          <w:szCs w:val="26"/>
        </w:rPr>
        <w:t xml:space="preserve">№ </w:t>
      </w:r>
      <w:r>
        <w:rPr>
          <w:sz w:val="26"/>
          <w:b/>
          <w:szCs w:val="26"/>
        </w:rPr>
        <w:t>1313</w:t>
      </w:r>
    </w:p>
    <w:p>
      <w:pPr>
        <w:pStyle w:val="style0"/>
        <w:suppressAutoHyphens w:val="true"/>
      </w:pPr>
      <w:r>
        <w:rPr>
          <w:sz w:val="26"/>
          <w:szCs w:val="26"/>
        </w:rPr>
        <w:t>16.12.2010</w:t>
        <w:tab/>
        <w:tab/>
        <w:tab/>
        <w:tab/>
        <w:tab/>
        <w:tab/>
        <w:tab/>
        <w:tab/>
        <w:tab/>
        <w:tab/>
        <w:tab/>
        <w:t>г. Зерноград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</w:pPr>
      <w:r>
        <w:rPr>
          <w:sz w:val="26"/>
          <w:szCs w:val="26"/>
        </w:rPr>
        <w:t>О внесении изменений в постановление</w:t>
      </w:r>
    </w:p>
    <w:p>
      <w:pPr>
        <w:pStyle w:val="style0"/>
        <w:jc w:val="both"/>
      </w:pPr>
      <w:r>
        <w:rPr>
          <w:sz w:val="26"/>
          <w:szCs w:val="26"/>
        </w:rPr>
        <w:t>Администрации Зерноградского городского</w:t>
      </w:r>
    </w:p>
    <w:p>
      <w:pPr>
        <w:pStyle w:val="style0"/>
        <w:jc w:val="both"/>
      </w:pPr>
      <w:r>
        <w:rPr>
          <w:sz w:val="26"/>
          <w:szCs w:val="26"/>
        </w:rPr>
        <w:t>поселения от 29.11.2010 № 1253 «Об установлении</w:t>
      </w:r>
    </w:p>
    <w:p>
      <w:pPr>
        <w:pStyle w:val="style0"/>
        <w:jc w:val="both"/>
      </w:pPr>
      <w:r>
        <w:rPr>
          <w:sz w:val="26"/>
          <w:szCs w:val="26"/>
        </w:rPr>
        <w:t xml:space="preserve">на 2011 год тарифа на  услуги по транспортировке </w:t>
      </w:r>
    </w:p>
    <w:p>
      <w:pPr>
        <w:pStyle w:val="style0"/>
        <w:jc w:val="both"/>
      </w:pPr>
      <w:r>
        <w:rPr>
          <w:sz w:val="26"/>
          <w:szCs w:val="26"/>
        </w:rPr>
        <w:t xml:space="preserve">твердых бытовых отходов, оказываемые МУП </w:t>
      </w:r>
    </w:p>
    <w:p>
      <w:pPr>
        <w:pStyle w:val="style0"/>
        <w:jc w:val="both"/>
      </w:pPr>
      <w:r>
        <w:rPr>
          <w:sz w:val="26"/>
          <w:szCs w:val="26"/>
        </w:rPr>
        <w:t>Зерноградского городского поселения «Чистый город»»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Зерноградского городского поселения от 06.10.2009 № 78 «Об утверждении Порядка установления цен, тарифов, надбавок, наценок и тому подобного, подлежащих регулированию Администрацией Зерноградского городского поселения», руководствуясь Уставом муниципального образования «Зерноградское городское поселение»  и протоколом заседания тарифной комиссии Администрации Зерноградского городского поселения от 26.11.2010 №1,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center"/>
        <w:ind w:firstLine="709" w:left="0" w:right="0"/>
      </w:pPr>
      <w:r>
        <w:rPr>
          <w:sz w:val="26"/>
          <w:szCs w:val="26"/>
        </w:rPr>
        <w:t xml:space="preserve">ПОСТАНОВЛЯЮ: 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851" w:left="0" w:right="0"/>
      </w:pPr>
      <w:r>
        <w:rPr>
          <w:sz w:val="26"/>
          <w:szCs w:val="26"/>
        </w:rPr>
        <w:t>1. Внести изменения в постановление Администрации Зерноградского городского поселения от 29.11.2010 № 1253 «Об установлении на 2011 год тарифа на  услуги по транспортировке твердых бытовых отходов, оказываемые МУП Зерноградского городского поселения «Чистый город»», дополнив пункт 1 следующим подпунктом:</w:t>
      </w:r>
    </w:p>
    <w:p>
      <w:pPr>
        <w:pStyle w:val="style0"/>
        <w:jc w:val="both"/>
        <w:ind w:firstLine="851" w:left="0" w:right="0"/>
      </w:pPr>
      <w:r>
        <w:rPr>
          <w:sz w:val="26"/>
          <w:szCs w:val="26"/>
        </w:rPr>
        <w:t>1.1 Утвердить размер платы населением за транспортировку твердых бытовых отходов в размере 37 руб. с человека в месяц.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6"/>
          <w:szCs w:val="26"/>
        </w:rPr>
        <w:t>2. Настоящее постановление вступает в силу со дня его опубликования и распространяется на правоотношения, возникшие с 01.01.2011 года.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Зерноградского городского поселения и финансово-экономический отдел Администрации Зерноградского городского поселения. 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</w:pPr>
      <w:r>
        <w:rPr>
          <w:sz w:val="26"/>
          <w:szCs w:val="26"/>
        </w:rPr>
        <w:t>Глава  городского поселения</w:t>
        <w:tab/>
        <w:tab/>
        <w:tab/>
        <w:t xml:space="preserve"> </w:t>
        <w:tab/>
        <w:tab/>
        <w:tab/>
        <w:tab/>
        <w:t xml:space="preserve">     А.И. Платонов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Копия верна: Л.С. Маслова – ведущий специалист</w:t>
      </w:r>
    </w:p>
    <w:p>
      <w:pPr>
        <w:pStyle w:val="style0"/>
        <w:jc w:val="both"/>
      </w:pPr>
      <w:r>
        <w:rPr>
          <w:sz w:val="24"/>
          <w:szCs w:val="24"/>
        </w:rPr>
        <w:t>Администрации Зерноградского городского поселения</w:t>
      </w:r>
    </w:p>
    <w:sectPr>
      <w:formProt w:val="off"/>
      <w:pgSz w:h="16837" w:w="11905"/>
      <w:textDirection w:val="lrTb"/>
      <w:pgNumType w:fmt="decimal"/>
      <w:type w:val="nextPage"/>
      <w:pgMar w:bottom="568" w:left="1134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667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2010-12-20T13:59:32.00Z</cp:lastPrinted>
  <dcterms:modified xsi:type="dcterms:W3CDTF">2010-12-17T05:38:00.00Z</dcterms:modified>
  <cp:revision>33</cp:revision>
  <dc:title> </dc:title>
</cp:coreProperties>
</file>